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421D" w14:textId="77777777" w:rsidR="00806483" w:rsidRPr="00806483" w:rsidRDefault="00806483" w:rsidP="00806483">
      <w:pPr>
        <w:spacing w:after="0"/>
        <w:ind w:firstLine="709"/>
        <w:jc w:val="right"/>
        <w:rPr>
          <w:b/>
          <w:bCs/>
          <w:sz w:val="24"/>
          <w:szCs w:val="20"/>
        </w:rPr>
      </w:pPr>
      <w:r w:rsidRPr="00806483">
        <w:rPr>
          <w:b/>
          <w:bCs/>
          <w:sz w:val="24"/>
          <w:szCs w:val="20"/>
        </w:rPr>
        <w:t xml:space="preserve">Приложение № 2 </w:t>
      </w:r>
    </w:p>
    <w:p w14:paraId="4AF8ED12" w14:textId="77777777" w:rsidR="00806483" w:rsidRPr="00806483" w:rsidRDefault="00806483" w:rsidP="00806483">
      <w:pPr>
        <w:spacing w:after="0"/>
        <w:ind w:firstLine="709"/>
        <w:jc w:val="right"/>
        <w:rPr>
          <w:b/>
          <w:bCs/>
          <w:sz w:val="24"/>
          <w:szCs w:val="20"/>
        </w:rPr>
      </w:pPr>
      <w:r w:rsidRPr="00806483">
        <w:rPr>
          <w:b/>
          <w:bCs/>
          <w:sz w:val="24"/>
          <w:szCs w:val="20"/>
        </w:rPr>
        <w:t xml:space="preserve">к Политике конфиденциальности </w:t>
      </w:r>
    </w:p>
    <w:p w14:paraId="37757A95" w14:textId="77777777" w:rsidR="00806483" w:rsidRPr="00806483" w:rsidRDefault="00806483" w:rsidP="00806483">
      <w:pPr>
        <w:spacing w:after="0"/>
        <w:ind w:firstLine="709"/>
        <w:jc w:val="right"/>
        <w:rPr>
          <w:b/>
          <w:bCs/>
          <w:sz w:val="24"/>
          <w:szCs w:val="20"/>
        </w:rPr>
      </w:pPr>
      <w:r w:rsidRPr="00806483">
        <w:rPr>
          <w:b/>
          <w:bCs/>
          <w:sz w:val="24"/>
          <w:szCs w:val="20"/>
        </w:rPr>
        <w:t xml:space="preserve">(условия обработки информации о пользователях) </w:t>
      </w:r>
    </w:p>
    <w:p w14:paraId="79A039AA" w14:textId="77777777" w:rsidR="00806483" w:rsidRPr="00806483" w:rsidRDefault="00806483" w:rsidP="00806483">
      <w:pPr>
        <w:spacing w:after="0"/>
        <w:ind w:firstLine="709"/>
        <w:jc w:val="right"/>
        <w:rPr>
          <w:b/>
          <w:bCs/>
          <w:sz w:val="24"/>
          <w:szCs w:val="20"/>
        </w:rPr>
      </w:pPr>
    </w:p>
    <w:p w14:paraId="7A2C5157" w14:textId="77777777" w:rsidR="00806483" w:rsidRDefault="00806483" w:rsidP="00806483">
      <w:pPr>
        <w:spacing w:after="0"/>
        <w:ind w:firstLine="709"/>
        <w:rPr>
          <w:b/>
          <w:bCs/>
          <w:sz w:val="24"/>
          <w:szCs w:val="20"/>
        </w:rPr>
      </w:pPr>
    </w:p>
    <w:p w14:paraId="64089AF3" w14:textId="77777777" w:rsidR="00806483" w:rsidRDefault="00806483" w:rsidP="00806483">
      <w:pPr>
        <w:spacing w:after="0"/>
        <w:ind w:firstLine="709"/>
        <w:rPr>
          <w:b/>
          <w:bCs/>
          <w:sz w:val="24"/>
          <w:szCs w:val="20"/>
        </w:rPr>
      </w:pPr>
    </w:p>
    <w:p w14:paraId="539B9A80" w14:textId="1139734A" w:rsidR="00F12C76" w:rsidRDefault="00806483" w:rsidP="00806483">
      <w:pPr>
        <w:spacing w:after="0"/>
        <w:ind w:firstLine="709"/>
        <w:rPr>
          <w:b/>
          <w:bCs/>
          <w:sz w:val="24"/>
          <w:szCs w:val="20"/>
        </w:rPr>
      </w:pPr>
      <w:r w:rsidRPr="00806483">
        <w:rPr>
          <w:b/>
          <w:bCs/>
          <w:sz w:val="24"/>
          <w:szCs w:val="20"/>
        </w:rPr>
        <w:t>Перечень обрабатываемых персональных данных, цели и сроки обработки</w:t>
      </w:r>
    </w:p>
    <w:p w14:paraId="16B88C1E" w14:textId="77777777" w:rsidR="00806483" w:rsidRDefault="00806483" w:rsidP="00806483">
      <w:pPr>
        <w:spacing w:after="0"/>
        <w:ind w:firstLine="709"/>
        <w:rPr>
          <w:b/>
          <w:bCs/>
          <w:sz w:val="24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75"/>
        <w:gridCol w:w="3362"/>
        <w:gridCol w:w="1528"/>
        <w:gridCol w:w="1346"/>
        <w:gridCol w:w="1633"/>
      </w:tblGrid>
      <w:tr w:rsidR="006526B4" w14:paraId="5D647049" w14:textId="77777777" w:rsidTr="00806483">
        <w:tc>
          <w:tcPr>
            <w:tcW w:w="1865" w:type="dxa"/>
          </w:tcPr>
          <w:p w14:paraId="1E870E10" w14:textId="6C352C99" w:rsidR="00806483" w:rsidRDefault="00806483" w:rsidP="00806483">
            <w:pPr>
              <w:spacing w:before="240"/>
              <w:jc w:val="center"/>
              <w:rPr>
                <w:b/>
                <w:bCs/>
                <w:sz w:val="24"/>
                <w:szCs w:val="20"/>
              </w:rPr>
            </w:pPr>
            <w:r w:rsidRPr="00806483">
              <w:rPr>
                <w:b/>
                <w:bCs/>
                <w:sz w:val="24"/>
                <w:szCs w:val="20"/>
              </w:rPr>
              <w:t>Тип данных</w:t>
            </w:r>
          </w:p>
        </w:tc>
        <w:tc>
          <w:tcPr>
            <w:tcW w:w="1887" w:type="dxa"/>
          </w:tcPr>
          <w:p w14:paraId="3E334611" w14:textId="7B28E5A6" w:rsidR="00806483" w:rsidRPr="00806483" w:rsidRDefault="00806483" w:rsidP="00806483">
            <w:pPr>
              <w:spacing w:before="240"/>
              <w:jc w:val="center"/>
              <w:rPr>
                <w:b/>
                <w:bCs/>
                <w:sz w:val="24"/>
                <w:szCs w:val="20"/>
              </w:rPr>
            </w:pPr>
            <w:r w:rsidRPr="00806483">
              <w:rPr>
                <w:b/>
                <w:bCs/>
                <w:sz w:val="24"/>
                <w:szCs w:val="20"/>
              </w:rPr>
              <w:t>Описание</w:t>
            </w:r>
          </w:p>
        </w:tc>
        <w:tc>
          <w:tcPr>
            <w:tcW w:w="2077" w:type="dxa"/>
          </w:tcPr>
          <w:p w14:paraId="5013D43D" w14:textId="28356967" w:rsidR="00806483" w:rsidRDefault="00806483" w:rsidP="00806483">
            <w:pPr>
              <w:jc w:val="center"/>
              <w:rPr>
                <w:b/>
                <w:bCs/>
                <w:sz w:val="24"/>
                <w:szCs w:val="20"/>
              </w:rPr>
            </w:pPr>
            <w:r w:rsidRPr="00806483">
              <w:rPr>
                <w:b/>
                <w:bCs/>
                <w:sz w:val="24"/>
                <w:szCs w:val="20"/>
              </w:rPr>
              <w:t>Цели обработки</w:t>
            </w:r>
          </w:p>
        </w:tc>
        <w:tc>
          <w:tcPr>
            <w:tcW w:w="1667" w:type="dxa"/>
          </w:tcPr>
          <w:p w14:paraId="23C20EBD" w14:textId="31439DEE" w:rsidR="00806483" w:rsidRDefault="00806483" w:rsidP="00806483">
            <w:pPr>
              <w:jc w:val="center"/>
              <w:rPr>
                <w:b/>
                <w:bCs/>
                <w:sz w:val="24"/>
                <w:szCs w:val="20"/>
              </w:rPr>
            </w:pPr>
            <w:r w:rsidRPr="00806483">
              <w:rPr>
                <w:b/>
                <w:bCs/>
                <w:sz w:val="24"/>
                <w:szCs w:val="20"/>
              </w:rPr>
              <w:t>Предельные сроки обработки</w:t>
            </w:r>
          </w:p>
        </w:tc>
        <w:tc>
          <w:tcPr>
            <w:tcW w:w="1848" w:type="dxa"/>
          </w:tcPr>
          <w:p w14:paraId="66BC35AF" w14:textId="1F450C6B" w:rsidR="00806483" w:rsidRDefault="00806483" w:rsidP="00806483">
            <w:pPr>
              <w:jc w:val="center"/>
              <w:rPr>
                <w:b/>
                <w:bCs/>
                <w:sz w:val="24"/>
                <w:szCs w:val="20"/>
              </w:rPr>
            </w:pPr>
            <w:r w:rsidRPr="00806483">
              <w:rPr>
                <w:b/>
                <w:bCs/>
                <w:sz w:val="24"/>
                <w:szCs w:val="20"/>
              </w:rPr>
              <w:t>Вид обработки и порядок уничтожения</w:t>
            </w:r>
          </w:p>
        </w:tc>
      </w:tr>
      <w:tr w:rsidR="006526B4" w14:paraId="7FBAF041" w14:textId="77777777" w:rsidTr="00806483">
        <w:trPr>
          <w:trHeight w:val="4171"/>
        </w:trPr>
        <w:tc>
          <w:tcPr>
            <w:tcW w:w="1865" w:type="dxa"/>
          </w:tcPr>
          <w:p w14:paraId="54864703" w14:textId="77777777" w:rsid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Имя; </w:t>
            </w:r>
          </w:p>
          <w:p w14:paraId="6364BD44" w14:textId="77777777" w:rsid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Номер телефона; </w:t>
            </w:r>
          </w:p>
          <w:p w14:paraId="71348811" w14:textId="3B4D8004" w:rsidR="00806483" w:rsidRPr="00806483" w:rsidRDefault="00806483" w:rsidP="008064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Адрес предоставления услуги; </w:t>
            </w:r>
            <w:r w:rsidRPr="00806483">
              <w:rPr>
                <w:sz w:val="24"/>
                <w:szCs w:val="20"/>
              </w:rPr>
              <w:t>Адрес электронной почты</w:t>
            </w:r>
          </w:p>
        </w:tc>
        <w:tc>
          <w:tcPr>
            <w:tcW w:w="1887" w:type="dxa"/>
          </w:tcPr>
          <w:p w14:paraId="22127E11" w14:textId="77777777" w:rsid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Имя Пользователя (может в том числе включать в себя фамилию, отчество, любое предпочитаемое Пользователем обращение), адрес электронной почты Пользователя, </w:t>
            </w:r>
          </w:p>
          <w:p w14:paraId="08C691F8" w14:textId="77777777" w:rsidR="00806483" w:rsidRDefault="00806483" w:rsidP="008064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Адрес предоставления услуги пользователю, </w:t>
            </w:r>
            <w:r w:rsidRPr="00806483">
              <w:rPr>
                <w:sz w:val="24"/>
                <w:szCs w:val="20"/>
              </w:rPr>
              <w:t>номер телефона Пользователя, указанные на странице сайта Оператора с сетевым адресом</w:t>
            </w:r>
          </w:p>
          <w:p w14:paraId="062DBBBC" w14:textId="2DBB7BCE" w:rsidR="006526B4" w:rsidRDefault="006526B4" w:rsidP="00806483">
            <w:pPr>
              <w:rPr>
                <w:sz w:val="24"/>
                <w:szCs w:val="20"/>
              </w:rPr>
            </w:pPr>
            <w:hyperlink r:id="rId4" w:history="1">
              <w:r w:rsidRPr="003D0EC3">
                <w:rPr>
                  <w:rStyle w:val="ad"/>
                  <w:sz w:val="24"/>
                  <w:szCs w:val="20"/>
                </w:rPr>
                <w:t>https://www.lifelink.ru/dlya-doma/</w:t>
              </w:r>
            </w:hyperlink>
          </w:p>
          <w:p w14:paraId="0E7F33BE" w14:textId="6822D468" w:rsidR="006526B4" w:rsidRDefault="006526B4" w:rsidP="00806483">
            <w:pPr>
              <w:rPr>
                <w:sz w:val="24"/>
                <w:szCs w:val="20"/>
              </w:rPr>
            </w:pPr>
            <w:hyperlink r:id="rId5" w:history="1">
              <w:r w:rsidRPr="003D0EC3">
                <w:rPr>
                  <w:rStyle w:val="ad"/>
                  <w:sz w:val="24"/>
                  <w:szCs w:val="20"/>
                </w:rPr>
                <w:t>https://www.lifelink.ru/dlya-biznesa/</w:t>
              </w:r>
            </w:hyperlink>
          </w:p>
          <w:p w14:paraId="2819DF63" w14:textId="353EC9F6" w:rsidR="006526B4" w:rsidRDefault="006526B4" w:rsidP="00806483">
            <w:pPr>
              <w:rPr>
                <w:sz w:val="24"/>
                <w:szCs w:val="20"/>
              </w:rPr>
            </w:pPr>
            <w:hyperlink r:id="rId6" w:history="1">
              <w:r w:rsidRPr="003D0EC3">
                <w:rPr>
                  <w:rStyle w:val="ad"/>
                  <w:sz w:val="24"/>
                  <w:szCs w:val="20"/>
                </w:rPr>
                <w:t>https://www.lifelink.ru/dlya-operatorov/</w:t>
              </w:r>
            </w:hyperlink>
          </w:p>
          <w:p w14:paraId="73E15E3A" w14:textId="022FCDB1" w:rsidR="006526B4" w:rsidRDefault="006526B4" w:rsidP="00806483">
            <w:pPr>
              <w:rPr>
                <w:sz w:val="24"/>
                <w:szCs w:val="20"/>
              </w:rPr>
            </w:pPr>
            <w:hyperlink r:id="rId7" w:history="1">
              <w:r w:rsidRPr="003D0EC3">
                <w:rPr>
                  <w:rStyle w:val="ad"/>
                  <w:sz w:val="24"/>
                  <w:szCs w:val="20"/>
                </w:rPr>
                <w:t>https://www.lifelink.ru/dlya-gos-uchrezhdeniy/</w:t>
              </w:r>
            </w:hyperlink>
          </w:p>
          <w:p w14:paraId="584FED9E" w14:textId="383FD8A9" w:rsidR="006526B4" w:rsidRDefault="006526B4" w:rsidP="00806483">
            <w:pPr>
              <w:rPr>
                <w:sz w:val="24"/>
                <w:szCs w:val="20"/>
              </w:rPr>
            </w:pPr>
            <w:hyperlink r:id="rId8" w:history="1">
              <w:r w:rsidRPr="003D0EC3">
                <w:rPr>
                  <w:rStyle w:val="ad"/>
                  <w:sz w:val="24"/>
                  <w:szCs w:val="20"/>
                </w:rPr>
                <w:t>https://www.lifelink.ru/dlya-zastroyshhikov/</w:t>
              </w:r>
            </w:hyperlink>
          </w:p>
          <w:p w14:paraId="0754F56E" w14:textId="675844F9" w:rsidR="006526B4" w:rsidRPr="00806483" w:rsidRDefault="006526B4" w:rsidP="006526B4">
            <w:pPr>
              <w:rPr>
                <w:sz w:val="24"/>
                <w:szCs w:val="20"/>
              </w:rPr>
            </w:pPr>
            <w:hyperlink r:id="rId9" w:history="1">
              <w:r w:rsidRPr="003D0EC3">
                <w:rPr>
                  <w:rStyle w:val="ad"/>
                  <w:sz w:val="24"/>
                  <w:szCs w:val="20"/>
                </w:rPr>
                <w:t>https://www.lifelink.ru/videonablyudenie-pod-klyuch/</w:t>
              </w:r>
            </w:hyperlink>
          </w:p>
        </w:tc>
        <w:tc>
          <w:tcPr>
            <w:tcW w:w="2077" w:type="dxa"/>
          </w:tcPr>
          <w:p w14:paraId="61583D2C" w14:textId="0F75FCC7" w:rsidR="00806483" w:rsidRP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Преддоговорное взаимодействие с потенциальным </w:t>
            </w:r>
            <w:r w:rsidRPr="00806483">
              <w:rPr>
                <w:sz w:val="24"/>
                <w:szCs w:val="20"/>
              </w:rPr>
              <w:t>клиентом</w:t>
            </w:r>
            <w:r w:rsidRPr="00806483">
              <w:rPr>
                <w:sz w:val="24"/>
                <w:szCs w:val="20"/>
              </w:rPr>
              <w:t xml:space="preserve"> </w:t>
            </w:r>
            <w:r w:rsidR="00431C3D">
              <w:rPr>
                <w:sz w:val="24"/>
                <w:szCs w:val="20"/>
              </w:rPr>
              <w:t xml:space="preserve">или партнером </w:t>
            </w:r>
            <w:r w:rsidRPr="00806483">
              <w:rPr>
                <w:sz w:val="24"/>
                <w:szCs w:val="20"/>
              </w:rPr>
              <w:t xml:space="preserve">(физическим </w:t>
            </w:r>
            <w:r w:rsidR="006526B4">
              <w:rPr>
                <w:sz w:val="24"/>
                <w:szCs w:val="20"/>
              </w:rPr>
              <w:t>и</w:t>
            </w:r>
            <w:r w:rsidR="00431C3D">
              <w:rPr>
                <w:sz w:val="24"/>
                <w:szCs w:val="20"/>
              </w:rPr>
              <w:t xml:space="preserve">ли </w:t>
            </w:r>
            <w:r w:rsidR="006526B4">
              <w:rPr>
                <w:sz w:val="24"/>
                <w:szCs w:val="20"/>
              </w:rPr>
              <w:t xml:space="preserve">юридическим </w:t>
            </w:r>
            <w:r w:rsidRPr="00806483">
              <w:rPr>
                <w:sz w:val="24"/>
                <w:szCs w:val="20"/>
              </w:rPr>
              <w:t>лицом), включая взаимодействия по вопросам заключения, исполнения и сопровождения договора</w:t>
            </w:r>
            <w:r>
              <w:rPr>
                <w:sz w:val="24"/>
                <w:szCs w:val="20"/>
              </w:rPr>
              <w:t>.</w:t>
            </w:r>
          </w:p>
        </w:tc>
        <w:tc>
          <w:tcPr>
            <w:tcW w:w="1667" w:type="dxa"/>
          </w:tcPr>
          <w:p w14:paraId="112FB461" w14:textId="03A21FFF" w:rsidR="00806483" w:rsidRDefault="00431C3D" w:rsidP="00806483">
            <w:pPr>
              <w:rPr>
                <w:b/>
                <w:bCs/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До </w:t>
            </w:r>
            <w:r>
              <w:rPr>
                <w:sz w:val="24"/>
                <w:szCs w:val="20"/>
              </w:rPr>
              <w:t xml:space="preserve">6 </w:t>
            </w:r>
            <w:r w:rsidRPr="00806483">
              <w:rPr>
                <w:sz w:val="24"/>
                <w:szCs w:val="20"/>
              </w:rPr>
              <w:t>месяцев с момента получения данных, либо до момента достижения цели или отзыва согласия субъектом персональных данных.</w:t>
            </w:r>
          </w:p>
        </w:tc>
        <w:tc>
          <w:tcPr>
            <w:tcW w:w="1848" w:type="dxa"/>
          </w:tcPr>
          <w:p w14:paraId="6E279639" w14:textId="7F540F8D" w:rsidR="00806483" w:rsidRPr="008C6B05" w:rsidRDefault="008C6B05" w:rsidP="00806483">
            <w:pPr>
              <w:rPr>
                <w:sz w:val="24"/>
                <w:szCs w:val="20"/>
              </w:rPr>
            </w:pPr>
            <w:r w:rsidRPr="008C6B05">
              <w:rPr>
                <w:sz w:val="24"/>
                <w:szCs w:val="20"/>
              </w:rPr>
              <w:t>Смешанная, безвозвратное удаление из информационных систем и уничтожение материальных носителей персональных данных, обрабатываемых без использования средств автоматизации</w:t>
            </w:r>
          </w:p>
        </w:tc>
      </w:tr>
      <w:tr w:rsidR="00431C3D" w14:paraId="7C941F28" w14:textId="77777777" w:rsidTr="00806483">
        <w:trPr>
          <w:trHeight w:val="4171"/>
        </w:trPr>
        <w:tc>
          <w:tcPr>
            <w:tcW w:w="1865" w:type="dxa"/>
          </w:tcPr>
          <w:p w14:paraId="01FCB912" w14:textId="0A3DEC12" w:rsidR="00806483" w:rsidRPr="00806483" w:rsidRDefault="006526B4" w:rsidP="00806483">
            <w:pPr>
              <w:rPr>
                <w:sz w:val="24"/>
                <w:szCs w:val="20"/>
              </w:rPr>
            </w:pPr>
            <w:r w:rsidRPr="006526B4">
              <w:rPr>
                <w:sz w:val="24"/>
                <w:szCs w:val="20"/>
              </w:rPr>
              <w:t>Имя; Номер телефона; Адрес электронной почты</w:t>
            </w:r>
          </w:p>
        </w:tc>
        <w:tc>
          <w:tcPr>
            <w:tcW w:w="1887" w:type="dxa"/>
          </w:tcPr>
          <w:p w14:paraId="2FBA6E43" w14:textId="77777777" w:rsidR="00806483" w:rsidRDefault="00806483" w:rsidP="0080648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</w:t>
            </w:r>
            <w:r w:rsidRPr="00806483">
              <w:rPr>
                <w:sz w:val="24"/>
                <w:szCs w:val="20"/>
              </w:rPr>
              <w:t>мя Пользователя (может в том числе включать в себя фамилию, отчество, любое предпочитаемое Пользователем обращение), адрес электронной почты Пользователя, номер телефона Пользователя, указанные на странице сайта Оператора с сетевым адресом</w:t>
            </w:r>
          </w:p>
          <w:p w14:paraId="640FB529" w14:textId="3BFBA4D4" w:rsidR="00806483" w:rsidRDefault="006526B4" w:rsidP="00806483">
            <w:pPr>
              <w:rPr>
                <w:sz w:val="24"/>
                <w:szCs w:val="20"/>
              </w:rPr>
            </w:pPr>
            <w:hyperlink r:id="rId10" w:history="1">
              <w:r w:rsidRPr="003D0EC3">
                <w:rPr>
                  <w:rStyle w:val="ad"/>
                  <w:sz w:val="24"/>
                  <w:szCs w:val="20"/>
                </w:rPr>
                <w:t>https://www.lifelink.ru/obsluzhivanie-oborudovaniya-i-liniy-svyazi/</w:t>
              </w:r>
            </w:hyperlink>
          </w:p>
          <w:p w14:paraId="575489B5" w14:textId="19B3EAA4" w:rsidR="006526B4" w:rsidRPr="00806483" w:rsidRDefault="006526B4" w:rsidP="00806483">
            <w:pPr>
              <w:rPr>
                <w:sz w:val="24"/>
                <w:szCs w:val="20"/>
              </w:rPr>
            </w:pPr>
          </w:p>
        </w:tc>
        <w:tc>
          <w:tcPr>
            <w:tcW w:w="2077" w:type="dxa"/>
          </w:tcPr>
          <w:p w14:paraId="6133B800" w14:textId="2C1EFBA2" w:rsidR="00806483" w:rsidRP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t xml:space="preserve">Преддоговорное взаимодействие с потенциальным партнером (оператором связи), включая взаимодействия по вопросам заключения, исполнения </w:t>
            </w:r>
            <w:r w:rsidRPr="00806483">
              <w:rPr>
                <w:sz w:val="24"/>
                <w:szCs w:val="20"/>
              </w:rPr>
              <w:lastRenderedPageBreak/>
              <w:t>и сопровождения договора с потенциальным партнером (юридическим лицом)</w:t>
            </w:r>
          </w:p>
        </w:tc>
        <w:tc>
          <w:tcPr>
            <w:tcW w:w="1667" w:type="dxa"/>
          </w:tcPr>
          <w:p w14:paraId="1826C147" w14:textId="40420969" w:rsidR="00806483" w:rsidRPr="00806483" w:rsidRDefault="00806483" w:rsidP="00806483">
            <w:pPr>
              <w:rPr>
                <w:sz w:val="24"/>
                <w:szCs w:val="20"/>
              </w:rPr>
            </w:pPr>
            <w:r w:rsidRPr="00806483">
              <w:rPr>
                <w:sz w:val="24"/>
                <w:szCs w:val="20"/>
              </w:rPr>
              <w:lastRenderedPageBreak/>
              <w:t xml:space="preserve">До </w:t>
            </w:r>
            <w:r w:rsidR="00431C3D">
              <w:rPr>
                <w:sz w:val="24"/>
                <w:szCs w:val="20"/>
              </w:rPr>
              <w:t>6</w:t>
            </w:r>
            <w:r w:rsidRPr="00806483">
              <w:rPr>
                <w:sz w:val="24"/>
                <w:szCs w:val="20"/>
              </w:rPr>
              <w:t xml:space="preserve"> месяцев с момента получения данных, либо до момента достижения цели или отзыва согласия субъектом персональных данных.</w:t>
            </w:r>
          </w:p>
        </w:tc>
        <w:tc>
          <w:tcPr>
            <w:tcW w:w="1848" w:type="dxa"/>
          </w:tcPr>
          <w:p w14:paraId="21D17C23" w14:textId="493A55B5" w:rsidR="00806483" w:rsidRPr="006526B4" w:rsidRDefault="006526B4" w:rsidP="00806483">
            <w:pPr>
              <w:rPr>
                <w:sz w:val="24"/>
                <w:szCs w:val="20"/>
              </w:rPr>
            </w:pPr>
            <w:r w:rsidRPr="006526B4">
              <w:rPr>
                <w:sz w:val="24"/>
                <w:szCs w:val="20"/>
              </w:rPr>
              <w:t>С</w:t>
            </w:r>
            <w:r w:rsidRPr="006526B4">
              <w:rPr>
                <w:sz w:val="24"/>
                <w:szCs w:val="20"/>
              </w:rPr>
              <w:t xml:space="preserve">мешанная, безвозвратное удаление из информационных систем и уничтожение материальных носителей персональных данных, обрабатываемых без использования средств </w:t>
            </w:r>
            <w:r w:rsidRPr="006526B4">
              <w:rPr>
                <w:sz w:val="24"/>
                <w:szCs w:val="20"/>
              </w:rPr>
              <w:lastRenderedPageBreak/>
              <w:t>автоматизации</w:t>
            </w:r>
          </w:p>
        </w:tc>
      </w:tr>
    </w:tbl>
    <w:p w14:paraId="07BAAE0B" w14:textId="77777777" w:rsidR="00806483" w:rsidRPr="00806483" w:rsidRDefault="00806483" w:rsidP="00806483">
      <w:pPr>
        <w:spacing w:after="0"/>
        <w:ind w:firstLine="709"/>
        <w:rPr>
          <w:b/>
          <w:bCs/>
          <w:sz w:val="24"/>
          <w:szCs w:val="20"/>
        </w:rPr>
      </w:pPr>
    </w:p>
    <w:sectPr w:rsidR="00806483" w:rsidRPr="008064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83"/>
    <w:rsid w:val="001B58A7"/>
    <w:rsid w:val="00431C3D"/>
    <w:rsid w:val="006526B4"/>
    <w:rsid w:val="006C0B77"/>
    <w:rsid w:val="00806483"/>
    <w:rsid w:val="008242FF"/>
    <w:rsid w:val="00870751"/>
    <w:rsid w:val="008C6B05"/>
    <w:rsid w:val="00922C48"/>
    <w:rsid w:val="00B915B7"/>
    <w:rsid w:val="00EA59DF"/>
    <w:rsid w:val="00EE4070"/>
    <w:rsid w:val="00F12C76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9EB"/>
  <w15:chartTrackingRefBased/>
  <w15:docId w15:val="{284CBB2D-E7A7-435F-AF08-42BC358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4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4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4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4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4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4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4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4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4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48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48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64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64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64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64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64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4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48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64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48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4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48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648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0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526B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2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link.ru/dlya-zastroyshhi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felink.ru/dlya-gos-uchrezhdeni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felink.ru/dlya-operator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felink.ru/dlya-biznesa/" TargetMode="External"/><Relationship Id="rId10" Type="http://schemas.openxmlformats.org/officeDocument/2006/relationships/hyperlink" Target="https://www.lifelink.ru/obsluzhivanie-oborudovaniya-i-liniy-svyazi/" TargetMode="External"/><Relationship Id="rId4" Type="http://schemas.openxmlformats.org/officeDocument/2006/relationships/hyperlink" Target="https://www.lifelink.ru/dlya-doma/" TargetMode="External"/><Relationship Id="rId9" Type="http://schemas.openxmlformats.org/officeDocument/2006/relationships/hyperlink" Target="https://www.lifelink.ru/videonablyudenie-pod-klyu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2025-07-29T08:59:00Z</dcterms:created>
  <dcterms:modified xsi:type="dcterms:W3CDTF">2025-07-29T11:41:00Z</dcterms:modified>
</cp:coreProperties>
</file>